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D7" w:rsidRDefault="003372D7" w:rsidP="003372D7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hAnsi="Times New Roman"/>
          <w:b/>
          <w:spacing w:val="-3"/>
        </w:rPr>
      </w:pPr>
      <w:bookmarkStart w:id="0" w:name="_GoBack"/>
      <w:bookmarkEnd w:id="0"/>
      <w:r>
        <w:rPr>
          <w:rFonts w:ascii="Times New Roman" w:hAnsi="Times New Roman"/>
          <w:b/>
          <w:spacing w:val="-3"/>
        </w:rPr>
        <w:t>LOUISIANA HEALTH CARE COMMISSION</w:t>
      </w:r>
    </w:p>
    <w:p w:rsidR="003372D7" w:rsidRDefault="003372D7" w:rsidP="003372D7">
      <w:pPr>
        <w:pStyle w:val="Heading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NOTICE OF MEETING/TENTATIVE AGENDA </w:t>
      </w:r>
    </w:p>
    <w:p w:rsidR="003372D7" w:rsidRDefault="003372D7" w:rsidP="003372D7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October 28, 2011 – 9:30 a.m. </w:t>
      </w:r>
    </w:p>
    <w:p w:rsidR="003372D7" w:rsidRDefault="003372D7" w:rsidP="003372D7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201 St. Charles Avenue</w:t>
      </w:r>
    </w:p>
    <w:p w:rsidR="003372D7" w:rsidRDefault="003372D7" w:rsidP="003372D7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Suite 3600</w:t>
      </w:r>
    </w:p>
    <w:p w:rsidR="003372D7" w:rsidRDefault="003372D7" w:rsidP="003372D7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New Orleans, LA  70170 </w:t>
      </w:r>
    </w:p>
    <w:p w:rsidR="003372D7" w:rsidRDefault="003372D7" w:rsidP="003372D7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</w:rPr>
      </w:pPr>
    </w:p>
    <w:p w:rsidR="003372D7" w:rsidRDefault="003372D7" w:rsidP="003372D7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</w:rPr>
      </w:pPr>
    </w:p>
    <w:p w:rsidR="003372D7" w:rsidRDefault="003372D7" w:rsidP="003372D7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I.</w:t>
      </w:r>
      <w:r>
        <w:rPr>
          <w:rFonts w:ascii="Times New Roman" w:hAnsi="Times New Roman"/>
          <w:spacing w:val="-3"/>
        </w:rPr>
        <w:tab/>
        <w:t>Call to Order</w:t>
      </w:r>
    </w:p>
    <w:p w:rsidR="003372D7" w:rsidRDefault="003372D7" w:rsidP="003372D7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Roll Call </w:t>
      </w:r>
    </w:p>
    <w:p w:rsidR="003372D7" w:rsidRDefault="003372D7" w:rsidP="003372D7">
      <w:pPr>
        <w:widowControl w:val="0"/>
        <w:tabs>
          <w:tab w:val="left" w:pos="-72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pacing w:val="-3"/>
        </w:rPr>
      </w:pPr>
    </w:p>
    <w:p w:rsidR="003372D7" w:rsidRDefault="003372D7" w:rsidP="003372D7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Approval of August 26, 2011 Minutes</w:t>
      </w:r>
    </w:p>
    <w:p w:rsidR="003372D7" w:rsidRDefault="003372D7" w:rsidP="003372D7">
      <w:pPr>
        <w:pStyle w:val="ListParagraph"/>
        <w:rPr>
          <w:rFonts w:ascii="Times New Roman" w:hAnsi="Times New Roman"/>
          <w:spacing w:val="-3"/>
        </w:rPr>
      </w:pPr>
    </w:p>
    <w:p w:rsidR="003372D7" w:rsidRDefault="003372D7" w:rsidP="003372D7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New Business</w:t>
      </w:r>
    </w:p>
    <w:p w:rsidR="003372D7" w:rsidRDefault="003372D7" w:rsidP="003372D7">
      <w:pPr>
        <w:pStyle w:val="ListParagraph"/>
        <w:rPr>
          <w:rFonts w:ascii="Times New Roman" w:hAnsi="Times New Roman"/>
          <w:spacing w:val="-3"/>
          <w:sz w:val="22"/>
          <w:szCs w:val="22"/>
        </w:rPr>
      </w:pPr>
    </w:p>
    <w:p w:rsidR="003372D7" w:rsidRDefault="003372D7" w:rsidP="003372D7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Opening Remarks - Donna </w:t>
      </w:r>
      <w:proofErr w:type="spellStart"/>
      <w:r>
        <w:rPr>
          <w:rFonts w:ascii="Times New Roman" w:hAnsi="Times New Roman"/>
          <w:spacing w:val="-3"/>
        </w:rPr>
        <w:t>Fraiche</w:t>
      </w:r>
      <w:proofErr w:type="spellEnd"/>
      <w:r>
        <w:rPr>
          <w:rFonts w:ascii="Times New Roman" w:hAnsi="Times New Roman"/>
          <w:spacing w:val="-3"/>
        </w:rPr>
        <w:t>, Chair</w:t>
      </w:r>
    </w:p>
    <w:p w:rsidR="003372D7" w:rsidRDefault="003372D7" w:rsidP="003372D7">
      <w:pPr>
        <w:pStyle w:val="ListParagraph"/>
        <w:rPr>
          <w:rFonts w:ascii="Times New Roman" w:hAnsi="Times New Roman"/>
          <w:spacing w:val="-3"/>
          <w:sz w:val="22"/>
          <w:szCs w:val="22"/>
        </w:rPr>
      </w:pPr>
    </w:p>
    <w:p w:rsidR="003372D7" w:rsidRDefault="003372D7" w:rsidP="003372D7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Introduction of New Louisiana Health Care Commission (LHCC) Member</w:t>
      </w:r>
    </w:p>
    <w:p w:rsidR="003372D7" w:rsidRDefault="003372D7" w:rsidP="003372D7">
      <w:pPr>
        <w:pStyle w:val="ListParagraph"/>
        <w:rPr>
          <w:rFonts w:ascii="Times New Roman" w:hAnsi="Times New Roman"/>
          <w:spacing w:val="-3"/>
          <w:sz w:val="22"/>
          <w:szCs w:val="22"/>
        </w:rPr>
      </w:pPr>
    </w:p>
    <w:p w:rsidR="003372D7" w:rsidRDefault="003372D7" w:rsidP="003372D7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Roderick C. Campbell, MBA/HCM, Louisiana Primary Care Association </w:t>
      </w:r>
    </w:p>
    <w:p w:rsidR="003372D7" w:rsidRDefault="003372D7" w:rsidP="003372D7">
      <w:pPr>
        <w:pStyle w:val="ListParagraph"/>
        <w:rPr>
          <w:rFonts w:ascii="Times New Roman" w:hAnsi="Times New Roman"/>
          <w:spacing w:val="-3"/>
          <w:sz w:val="22"/>
          <w:szCs w:val="22"/>
        </w:rPr>
      </w:pPr>
    </w:p>
    <w:p w:rsidR="003372D7" w:rsidRDefault="003372D7" w:rsidP="003372D7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Report on New University Medical Center in New Orleans – Doreen Brasseaux, Assistant Vice President, Public Policy, LSU Systems Office of Health Affairs and Medical Education and </w:t>
      </w:r>
    </w:p>
    <w:p w:rsidR="003372D7" w:rsidRDefault="003372D7" w:rsidP="003372D7">
      <w:pPr>
        <w:tabs>
          <w:tab w:val="left" w:pos="-720"/>
        </w:tabs>
        <w:suppressAutoHyphens/>
        <w:ind w:left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Thomas </w:t>
      </w:r>
      <w:proofErr w:type="spellStart"/>
      <w:r>
        <w:rPr>
          <w:rFonts w:ascii="Times New Roman" w:hAnsi="Times New Roman"/>
          <w:spacing w:val="-3"/>
        </w:rPr>
        <w:t>Rish</w:t>
      </w:r>
      <w:proofErr w:type="spellEnd"/>
      <w:r>
        <w:rPr>
          <w:rFonts w:ascii="Times New Roman" w:hAnsi="Times New Roman"/>
          <w:spacing w:val="-3"/>
        </w:rPr>
        <w:t xml:space="preserve">, Architect, Office of Facility Planning, Division of Administration. </w:t>
      </w:r>
    </w:p>
    <w:p w:rsidR="003372D7" w:rsidRDefault="003372D7" w:rsidP="003372D7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Report on New Veterans Administration Hospital in New Orleans – Liz </w:t>
      </w:r>
      <w:proofErr w:type="spellStart"/>
      <w:r>
        <w:rPr>
          <w:rFonts w:ascii="Times New Roman" w:hAnsi="Times New Roman"/>
          <w:spacing w:val="-3"/>
        </w:rPr>
        <w:t>Failla</w:t>
      </w:r>
      <w:proofErr w:type="spellEnd"/>
      <w:r>
        <w:rPr>
          <w:rFonts w:ascii="Times New Roman" w:hAnsi="Times New Roman"/>
          <w:spacing w:val="-3"/>
        </w:rPr>
        <w:t xml:space="preserve">, Project Legacy Engineer/Coordinator, </w:t>
      </w:r>
      <w:proofErr w:type="gramStart"/>
      <w:r>
        <w:rPr>
          <w:rFonts w:ascii="Times New Roman" w:hAnsi="Times New Roman"/>
          <w:spacing w:val="-3"/>
        </w:rPr>
        <w:t>Southeast</w:t>
      </w:r>
      <w:proofErr w:type="gramEnd"/>
      <w:r>
        <w:rPr>
          <w:rFonts w:ascii="Times New Roman" w:hAnsi="Times New Roman"/>
          <w:spacing w:val="-3"/>
        </w:rPr>
        <w:t xml:space="preserve"> Louisiana Veterans Health Care System.</w:t>
      </w:r>
    </w:p>
    <w:p w:rsidR="003372D7" w:rsidRDefault="003372D7" w:rsidP="003372D7">
      <w:pPr>
        <w:pStyle w:val="ListParagraph"/>
        <w:jc w:val="both"/>
        <w:rPr>
          <w:rFonts w:ascii="Times New Roman" w:hAnsi="Times New Roman"/>
          <w:spacing w:val="-3"/>
          <w:sz w:val="22"/>
          <w:szCs w:val="22"/>
        </w:rPr>
      </w:pPr>
    </w:p>
    <w:p w:rsidR="003372D7" w:rsidRDefault="003372D7" w:rsidP="003372D7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Report on Work of </w:t>
      </w:r>
      <w:proofErr w:type="spellStart"/>
      <w:r>
        <w:rPr>
          <w:rFonts w:ascii="Times New Roman" w:hAnsi="Times New Roman"/>
          <w:spacing w:val="-3"/>
        </w:rPr>
        <w:t>BioDistrict</w:t>
      </w:r>
      <w:proofErr w:type="spellEnd"/>
      <w:r>
        <w:rPr>
          <w:rFonts w:ascii="Times New Roman" w:hAnsi="Times New Roman"/>
          <w:spacing w:val="-3"/>
        </w:rPr>
        <w:t xml:space="preserve"> New </w:t>
      </w:r>
      <w:proofErr w:type="gramStart"/>
      <w:r>
        <w:rPr>
          <w:rFonts w:ascii="Times New Roman" w:hAnsi="Times New Roman"/>
          <w:spacing w:val="-3"/>
        </w:rPr>
        <w:t>Orleans  –</w:t>
      </w:r>
      <w:proofErr w:type="gramEnd"/>
      <w:r>
        <w:rPr>
          <w:rFonts w:ascii="Times New Roman" w:hAnsi="Times New Roman"/>
          <w:spacing w:val="-3"/>
        </w:rPr>
        <w:t xml:space="preserve">  Bonita Robertson, Esq., </w:t>
      </w:r>
      <w:proofErr w:type="spellStart"/>
      <w:r>
        <w:rPr>
          <w:rFonts w:ascii="Times New Roman" w:hAnsi="Times New Roman"/>
          <w:spacing w:val="-3"/>
        </w:rPr>
        <w:t>BioDistrict</w:t>
      </w:r>
      <w:proofErr w:type="spellEnd"/>
      <w:r>
        <w:rPr>
          <w:rFonts w:ascii="Times New Roman" w:hAnsi="Times New Roman"/>
          <w:spacing w:val="-3"/>
        </w:rPr>
        <w:t xml:space="preserve"> New Orleans.</w:t>
      </w:r>
    </w:p>
    <w:p w:rsidR="003372D7" w:rsidRDefault="003372D7" w:rsidP="003372D7">
      <w:pPr>
        <w:pStyle w:val="ListParagraph"/>
        <w:rPr>
          <w:rFonts w:ascii="Times New Roman" w:hAnsi="Times New Roman"/>
          <w:spacing w:val="-3"/>
        </w:rPr>
      </w:pPr>
    </w:p>
    <w:p w:rsidR="003372D7" w:rsidRDefault="003372D7" w:rsidP="003372D7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Report on Work of N</w:t>
      </w:r>
      <w:r w:rsidR="00F256BB">
        <w:rPr>
          <w:rFonts w:ascii="Times New Roman" w:hAnsi="Times New Roman"/>
          <w:spacing w:val="-3"/>
        </w:rPr>
        <w:t xml:space="preserve">ew Orleans </w:t>
      </w:r>
      <w:proofErr w:type="spellStart"/>
      <w:r w:rsidR="00F256BB">
        <w:rPr>
          <w:rFonts w:ascii="Times New Roman" w:hAnsi="Times New Roman"/>
          <w:spacing w:val="-3"/>
        </w:rPr>
        <w:t>BioInnovation</w:t>
      </w:r>
      <w:proofErr w:type="spellEnd"/>
      <w:r w:rsidR="00F256BB">
        <w:rPr>
          <w:rFonts w:ascii="Times New Roman" w:hAnsi="Times New Roman"/>
          <w:spacing w:val="-3"/>
        </w:rPr>
        <w:t xml:space="preserve"> Center - Aaron </w:t>
      </w:r>
      <w:proofErr w:type="spellStart"/>
      <w:r w:rsidR="00F256BB">
        <w:rPr>
          <w:rFonts w:ascii="Times New Roman" w:hAnsi="Times New Roman"/>
          <w:spacing w:val="-3"/>
        </w:rPr>
        <w:t>Miscenich</w:t>
      </w:r>
      <w:proofErr w:type="spellEnd"/>
      <w:r w:rsidR="00F256BB">
        <w:rPr>
          <w:rFonts w:ascii="Times New Roman" w:hAnsi="Times New Roman"/>
          <w:spacing w:val="-3"/>
        </w:rPr>
        <w:t>,</w:t>
      </w:r>
      <w:r>
        <w:rPr>
          <w:rFonts w:ascii="Times New Roman" w:hAnsi="Times New Roman"/>
          <w:spacing w:val="-3"/>
        </w:rPr>
        <w:t xml:space="preserve"> President, </w:t>
      </w:r>
      <w:proofErr w:type="gramStart"/>
      <w:r>
        <w:rPr>
          <w:rFonts w:ascii="Times New Roman" w:hAnsi="Times New Roman"/>
          <w:spacing w:val="-3"/>
        </w:rPr>
        <w:t>New</w:t>
      </w:r>
      <w:proofErr w:type="gramEnd"/>
      <w:r>
        <w:rPr>
          <w:rFonts w:ascii="Times New Roman" w:hAnsi="Times New Roman"/>
          <w:spacing w:val="-3"/>
        </w:rPr>
        <w:t xml:space="preserve"> Orleans </w:t>
      </w:r>
      <w:proofErr w:type="spellStart"/>
      <w:r>
        <w:rPr>
          <w:rFonts w:ascii="Times New Roman" w:hAnsi="Times New Roman"/>
          <w:spacing w:val="-3"/>
        </w:rPr>
        <w:t>BioInnovation</w:t>
      </w:r>
      <w:proofErr w:type="spellEnd"/>
      <w:r>
        <w:rPr>
          <w:rFonts w:ascii="Times New Roman" w:hAnsi="Times New Roman"/>
          <w:spacing w:val="-3"/>
        </w:rPr>
        <w:t xml:space="preserve"> Center.</w:t>
      </w:r>
    </w:p>
    <w:p w:rsidR="003372D7" w:rsidRDefault="003372D7" w:rsidP="003372D7">
      <w:pPr>
        <w:pStyle w:val="ListParagraph"/>
        <w:jc w:val="both"/>
        <w:rPr>
          <w:rFonts w:ascii="Times New Roman" w:hAnsi="Times New Roman"/>
          <w:spacing w:val="-3"/>
          <w:sz w:val="22"/>
          <w:szCs w:val="22"/>
        </w:rPr>
      </w:pPr>
    </w:p>
    <w:p w:rsidR="003372D7" w:rsidRDefault="003372D7" w:rsidP="003372D7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Report on the LHCC Subcommittee on Health Care Cost Containment – Leah Barron</w:t>
      </w:r>
    </w:p>
    <w:p w:rsidR="003372D7" w:rsidRDefault="003372D7" w:rsidP="003372D7">
      <w:pPr>
        <w:widowControl w:val="0"/>
        <w:tabs>
          <w:tab w:val="left" w:pos="-72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pacing w:val="-3"/>
        </w:rPr>
      </w:pPr>
    </w:p>
    <w:p w:rsidR="003372D7" w:rsidRDefault="003372D7" w:rsidP="003372D7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Report on the LHCC Subcommittee on Access to Care Brochure – Donna Mayeux </w:t>
      </w:r>
    </w:p>
    <w:p w:rsidR="003372D7" w:rsidRDefault="003372D7" w:rsidP="003372D7">
      <w:pPr>
        <w:pStyle w:val="ListParagraph"/>
        <w:jc w:val="both"/>
        <w:rPr>
          <w:rFonts w:ascii="Times New Roman" w:hAnsi="Times New Roman"/>
          <w:spacing w:val="-3"/>
          <w:sz w:val="22"/>
          <w:szCs w:val="22"/>
        </w:rPr>
      </w:pPr>
    </w:p>
    <w:p w:rsidR="003372D7" w:rsidRDefault="003372D7" w:rsidP="003372D7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Public Comments</w:t>
      </w:r>
    </w:p>
    <w:p w:rsidR="003372D7" w:rsidRDefault="003372D7" w:rsidP="003372D7">
      <w:pPr>
        <w:widowControl w:val="0"/>
        <w:tabs>
          <w:tab w:val="left" w:pos="-72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pacing w:val="-3"/>
        </w:rPr>
      </w:pPr>
    </w:p>
    <w:p w:rsidR="003372D7" w:rsidRDefault="003372D7" w:rsidP="003372D7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Announcements</w:t>
      </w:r>
    </w:p>
    <w:p w:rsidR="003372D7" w:rsidRDefault="003372D7" w:rsidP="003372D7">
      <w:pPr>
        <w:pStyle w:val="ListParagraph"/>
        <w:rPr>
          <w:rFonts w:ascii="Times New Roman" w:hAnsi="Times New Roman"/>
          <w:spacing w:val="-3"/>
        </w:rPr>
      </w:pPr>
    </w:p>
    <w:p w:rsidR="003372D7" w:rsidRDefault="003372D7" w:rsidP="003372D7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Adjournment</w:t>
      </w:r>
    </w:p>
    <w:p w:rsidR="001E7EF0" w:rsidRDefault="001E7EF0"/>
    <w:sectPr w:rsidR="001E7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7EA8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75230ACC"/>
    <w:multiLevelType w:val="hybridMultilevel"/>
    <w:tmpl w:val="A2CE58B6"/>
    <w:lvl w:ilvl="0" w:tplc="A6384B7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D7"/>
    <w:rsid w:val="000B4FB8"/>
    <w:rsid w:val="001E7EF0"/>
    <w:rsid w:val="003372D7"/>
    <w:rsid w:val="00457AC4"/>
    <w:rsid w:val="00F2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D7"/>
    <w:rPr>
      <w:rFonts w:eastAsiaTheme="minorEastAsi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372D7"/>
    <w:pPr>
      <w:keepNext/>
      <w:widowControl w:val="0"/>
      <w:tabs>
        <w:tab w:val="left" w:pos="-720"/>
        <w:tab w:val="left" w:pos="0"/>
      </w:tabs>
      <w:suppressAutoHyphens/>
      <w:snapToGrid w:val="0"/>
      <w:spacing w:after="0" w:line="240" w:lineRule="auto"/>
      <w:ind w:left="720" w:hanging="720"/>
      <w:jc w:val="center"/>
      <w:outlineLvl w:val="2"/>
    </w:pPr>
    <w:rPr>
      <w:rFonts w:ascii="CG Times" w:eastAsia="Times New Roman" w:hAnsi="CG Times" w:cs="Times New Roman"/>
      <w:b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372D7"/>
    <w:rPr>
      <w:rFonts w:ascii="CG Times" w:eastAsia="Times New Roman" w:hAnsi="CG Times" w:cs="Times New Roman"/>
      <w:b/>
      <w:spacing w:val="-3"/>
      <w:sz w:val="24"/>
      <w:szCs w:val="20"/>
    </w:rPr>
  </w:style>
  <w:style w:type="paragraph" w:styleId="ListParagraph">
    <w:name w:val="List Paragraph"/>
    <w:basedOn w:val="Normal"/>
    <w:uiPriority w:val="34"/>
    <w:qFormat/>
    <w:rsid w:val="003372D7"/>
    <w:pPr>
      <w:widowControl w:val="0"/>
      <w:snapToGrid w:val="0"/>
      <w:spacing w:after="0" w:line="240" w:lineRule="auto"/>
      <w:ind w:left="720"/>
    </w:pPr>
    <w:rPr>
      <w:rFonts w:ascii="Courier New" w:eastAsia="Times New Roman" w:hAnsi="Courier New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D7"/>
    <w:rPr>
      <w:rFonts w:eastAsiaTheme="minorEastAsi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372D7"/>
    <w:pPr>
      <w:keepNext/>
      <w:widowControl w:val="0"/>
      <w:tabs>
        <w:tab w:val="left" w:pos="-720"/>
        <w:tab w:val="left" w:pos="0"/>
      </w:tabs>
      <w:suppressAutoHyphens/>
      <w:snapToGrid w:val="0"/>
      <w:spacing w:after="0" w:line="240" w:lineRule="auto"/>
      <w:ind w:left="720" w:hanging="720"/>
      <w:jc w:val="center"/>
      <w:outlineLvl w:val="2"/>
    </w:pPr>
    <w:rPr>
      <w:rFonts w:ascii="CG Times" w:eastAsia="Times New Roman" w:hAnsi="CG Times" w:cs="Times New Roman"/>
      <w:b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372D7"/>
    <w:rPr>
      <w:rFonts w:ascii="CG Times" w:eastAsia="Times New Roman" w:hAnsi="CG Times" w:cs="Times New Roman"/>
      <w:b/>
      <w:spacing w:val="-3"/>
      <w:sz w:val="24"/>
      <w:szCs w:val="20"/>
    </w:rPr>
  </w:style>
  <w:style w:type="paragraph" w:styleId="ListParagraph">
    <w:name w:val="List Paragraph"/>
    <w:basedOn w:val="Normal"/>
    <w:uiPriority w:val="34"/>
    <w:qFormat/>
    <w:rsid w:val="003372D7"/>
    <w:pPr>
      <w:widowControl w:val="0"/>
      <w:snapToGrid w:val="0"/>
      <w:spacing w:after="0" w:line="240" w:lineRule="auto"/>
      <w:ind w:left="720"/>
    </w:pPr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Insurance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Vince, Vanessa</dc:creator>
  <cp:lastModifiedBy>Kling, Patti</cp:lastModifiedBy>
  <cp:revision>2</cp:revision>
  <dcterms:created xsi:type="dcterms:W3CDTF">2011-10-26T12:22:00Z</dcterms:created>
  <dcterms:modified xsi:type="dcterms:W3CDTF">2011-10-26T12:22:00Z</dcterms:modified>
</cp:coreProperties>
</file>